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FD" w:rsidRPr="00923D4B" w:rsidRDefault="00F239FD" w:rsidP="00F23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4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F239FD" w:rsidRPr="00923D4B" w:rsidRDefault="00F239FD" w:rsidP="00F239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D4B">
        <w:rPr>
          <w:rFonts w:ascii="Times New Roman" w:hAnsi="Times New Roman" w:cs="Times New Roman"/>
          <w:b/>
          <w:sz w:val="24"/>
          <w:szCs w:val="24"/>
          <w:u w:val="single"/>
        </w:rPr>
        <w:t>«Детская музыкальная школа № 2» города Кирова</w:t>
      </w:r>
    </w:p>
    <w:p w:rsidR="00F239FD" w:rsidRPr="00923D4B" w:rsidRDefault="00923D4B" w:rsidP="00923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4B">
        <w:rPr>
          <w:rFonts w:ascii="Times New Roman" w:hAnsi="Times New Roman" w:cs="Times New Roman"/>
          <w:b/>
          <w:sz w:val="24"/>
          <w:szCs w:val="24"/>
        </w:rPr>
        <w:t>г. Киров, ул. Возрождения, д.6, тел. (8332)23-02-</w:t>
      </w:r>
      <w:proofErr w:type="gramStart"/>
      <w:r w:rsidRPr="00923D4B">
        <w:rPr>
          <w:rFonts w:ascii="Times New Roman" w:hAnsi="Times New Roman" w:cs="Times New Roman"/>
          <w:b/>
          <w:sz w:val="24"/>
          <w:szCs w:val="24"/>
        </w:rPr>
        <w:t>33,</w:t>
      </w:r>
      <w:proofErr w:type="spellStart"/>
      <w:r w:rsidRPr="00923D4B">
        <w:rPr>
          <w:rFonts w:ascii="Times New Roman" w:hAnsi="Times New Roman" w:cs="Times New Roman"/>
          <w:b/>
          <w:sz w:val="24"/>
          <w:szCs w:val="24"/>
          <w:lang w:val="en-US"/>
        </w:rPr>
        <w:t>dmsh</w:t>
      </w:r>
      <w:proofErr w:type="spellEnd"/>
      <w:r w:rsidRPr="00923D4B">
        <w:rPr>
          <w:rFonts w:ascii="Times New Roman" w:hAnsi="Times New Roman" w:cs="Times New Roman"/>
          <w:b/>
          <w:sz w:val="24"/>
          <w:szCs w:val="24"/>
        </w:rPr>
        <w:t>2@</w:t>
      </w:r>
      <w:r w:rsidRPr="00923D4B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923D4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3D4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</w:p>
    <w:p w:rsidR="00923D4B" w:rsidRPr="00923D4B" w:rsidRDefault="00923D4B" w:rsidP="00923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239FD" w:rsidRPr="00923D4B" w:rsidRDefault="00F239FD" w:rsidP="00F239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Директор МБУДО «ДМШ № 2» г. Кирова</w:t>
      </w:r>
    </w:p>
    <w:p w:rsidR="00923D4B" w:rsidRDefault="00F239FD" w:rsidP="0092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 xml:space="preserve">________________/ Злобина Л.И. </w:t>
      </w:r>
    </w:p>
    <w:p w:rsidR="00923D4B" w:rsidRPr="00923D4B" w:rsidRDefault="00923D4B" w:rsidP="0092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  <w:r w:rsidRPr="00923D4B">
        <w:t> 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  <w:bCs/>
        </w:rPr>
      </w:pPr>
      <w:r w:rsidRPr="00923D4B">
        <w:rPr>
          <w:b/>
          <w:bCs/>
        </w:rPr>
        <w:t xml:space="preserve">План-график внедрения профессионального стандарта 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</w:rPr>
      </w:pPr>
      <w:r w:rsidRPr="00923D4B">
        <w:rPr>
          <w:b/>
          <w:bCs/>
        </w:rPr>
        <w:t>«</w:t>
      </w:r>
      <w:r w:rsidRPr="00923D4B">
        <w:rPr>
          <w:b/>
        </w:rPr>
        <w:t>Преподаватель</w:t>
      </w:r>
      <w:r w:rsidRPr="00923D4B">
        <w:rPr>
          <w:b/>
          <w:bCs/>
        </w:rPr>
        <w:t>»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</w:rPr>
      </w:pPr>
      <w:r w:rsidRPr="00923D4B">
        <w:rPr>
          <w:b/>
        </w:rPr>
        <w:t> 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923D4B">
        <w:rPr>
          <w:b/>
          <w:bCs/>
        </w:rPr>
        <w:t xml:space="preserve">Цель: </w:t>
      </w:r>
      <w:r w:rsidRPr="00923D4B">
        <w:t>Обеспечение поэтапного перехода муниципального бюджетного образовательного учреждения дополнительного «Детская музыкальная школа № 2» города Кирова (далее – Учреждение) на работу в условиях действия профессионального стандарта с 01.03.2019 г. по 01.01.2020 г.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  <w:r w:rsidRPr="00923D4B">
        <w:rPr>
          <w:b/>
          <w:bCs/>
        </w:rPr>
        <w:t>Задачи</w:t>
      </w:r>
      <w:r w:rsidRPr="00923D4B">
        <w:t xml:space="preserve">: 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1. Разработать организационно – управленческие решения, регулирующие введение профессионального стандарта в Учреждении.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2. Привести в соответствие с профессиональным стандартом нормативно- правовую базу Учреждения.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3. Организовать эффективную кадровую политику.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4. Организовать методическое и информационное сопровождения реализации введения профессионального стандарта.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  <w:r w:rsidRPr="00923D4B">
        <w:t>5. Организовать повышение квалификации, профессиональную переподготовку работников Учреждения в соответствии с требованиями профессиональных стандартов.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Этапы внедрения: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</w:pPr>
      <w:r w:rsidRPr="00923D4B">
        <w:t>· 1-й этап – подготовительный: проведение мероприятий информационного сопровождения, разработка нормативных правовых актов Учреждения.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</w:pPr>
      <w:r w:rsidRPr="00923D4B">
        <w:t>· 2-й этап – внедрение профессионального стандарта в Учреждении в период до 2020 года.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b/>
          <w:bCs/>
        </w:rPr>
      </w:pP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</w:pPr>
      <w:r w:rsidRPr="00923D4B">
        <w:rPr>
          <w:b/>
          <w:bCs/>
        </w:rPr>
        <w:t xml:space="preserve">1-й этап </w:t>
      </w: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</w:pPr>
      <w:r w:rsidRPr="00923D4B">
        <w:t> </w:t>
      </w:r>
    </w:p>
    <w:tbl>
      <w:tblPr>
        <w:tblW w:w="9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2684"/>
        <w:gridCol w:w="81"/>
        <w:gridCol w:w="1904"/>
        <w:gridCol w:w="1213"/>
      </w:tblGrid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</w:t>
            </w:r>
            <w:r w:rsidRPr="00923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239FD" w:rsidRPr="00923D4B" w:rsidTr="00795F3E"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Организационно-правовое обеспечение и информационное сопровождение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1. Организация ознакомления педагогических работников с содержанием профессионального стандарта «П</w:t>
            </w:r>
            <w:r w:rsidR="00EB5A84" w:rsidRPr="00923D4B">
              <w:t>реподаватель</w:t>
            </w:r>
            <w:r w:rsidRPr="00923D4B">
              <w:t>»:</w:t>
            </w:r>
          </w:p>
          <w:p w:rsidR="00F239FD" w:rsidRPr="00923D4B" w:rsidRDefault="00F239FD" w:rsidP="00795F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на рабочих совещаниях,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педагогических,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методических советах,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объединениях и т.д.</w:t>
            </w:r>
          </w:p>
          <w:p w:rsidR="00F239FD" w:rsidRPr="00923D4B" w:rsidRDefault="00F239FD" w:rsidP="00795F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на стендах в организации, сайте организации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Уголок с материалами профстандарта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Обновление материалов раздела интернет-сайта «Документы»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Создание на сайте подрубрики «Профстандарты»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октября 2019 г. 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Разработка, согласование и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утверждение локальных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организации в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формирования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политики, трудовых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с педагогическими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работниками, нормирования и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  <w:t>оценки качества их труда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570E5F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lastRenderedPageBreak/>
              <w:t>Новая редакция документа</w:t>
            </w:r>
            <w:r w:rsidR="00F239FD" w:rsidRPr="00923D4B">
              <w:t xml:space="preserve">: </w:t>
            </w:r>
          </w:p>
          <w:p w:rsidR="00F239FD" w:rsidRPr="00923D4B" w:rsidRDefault="00570E5F" w:rsidP="00795F3E">
            <w:pPr>
              <w:pStyle w:val="a3"/>
              <w:spacing w:before="0" w:beforeAutospacing="0" w:after="0" w:afterAutospacing="0"/>
              <w:contextualSpacing/>
              <w:rPr>
                <w:highlight w:val="darkGray"/>
              </w:rPr>
            </w:pPr>
            <w:r w:rsidRPr="00923D4B">
              <w:t>– должностная инструкция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lastRenderedPageBreak/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Ознакомление педагогических работников организации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570E5F" w:rsidP="0057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Подписанная</w:t>
            </w:r>
            <w:r w:rsidR="00F239FD"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30.12.20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FD" w:rsidRPr="00923D4B" w:rsidTr="00795F3E"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Определение соответствия профессионального уровня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требованиям профстандарта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процедуры самооценки сотрудниками своей квалификации в соответствии с уровнями профессионального стандарта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Программы индивидуального профессионального развития персонала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EB5A84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декабря 2019</w:t>
            </w:r>
            <w:r w:rsidR="00F239FD"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2. Составление дифференцированной программы профессионального развития сотрудников организации на основе оценки уровня соответствия компетенций педагога содержанию трудовых функций профессионального стандарта «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Преподаватель»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Установление уровня соответствия компетенции сотрудника содержанию трудовых функций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39FD" w:rsidRPr="00923D4B" w:rsidTr="00795F3E"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Повышение квалификации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1. Анализ и корректировка нормативно-правовых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организации за счет средств из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бюджета и внебюджетных</w:t>
            </w:r>
            <w:r w:rsidRPr="00923D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30.12.2016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pStyle w:val="HTML"/>
              <w:contextualSpacing/>
              <w:rPr>
                <w:sz w:val="24"/>
                <w:szCs w:val="24"/>
              </w:rPr>
            </w:pPr>
            <w:r w:rsidRPr="00923D4B">
              <w:rPr>
                <w:sz w:val="24"/>
                <w:szCs w:val="24"/>
              </w:rPr>
              <w:t xml:space="preserve">2. Проведение педагогического совета «Профстандарт </w:t>
            </w:r>
            <w:r w:rsidR="00EB5A84" w:rsidRPr="00923D4B">
              <w:rPr>
                <w:sz w:val="24"/>
                <w:szCs w:val="24"/>
              </w:rPr>
              <w:t>«Преподаватель»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3. Корректировка программ повышения квалификации педагогов на основе выявленных в ходе оценки квалификации дефицитов компетенций с точки зрения требований профстандарта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педагогов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 </w:t>
            </w:r>
          </w:p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>Рабочая группа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30.12.201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9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Аттестация </w:t>
            </w: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2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работников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EB5A84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9FD" w:rsidRPr="00923D4B"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Полное и своевременное удовлетворение запросов целевой группы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EB5A84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9FD" w:rsidRPr="00923D4B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семинаров для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01.11.201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EB5A84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9FD" w:rsidRPr="00923D4B">
              <w:rPr>
                <w:rFonts w:ascii="Times New Roman" w:hAnsi="Times New Roman" w:cs="Times New Roman"/>
                <w:sz w:val="24"/>
                <w:szCs w:val="24"/>
              </w:rPr>
              <w:t>. Составление плана аттестации педагогических работников организации (мониторинг)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План аттестации педагогических работников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31.12.201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</w:pPr>
      <w:r w:rsidRPr="00923D4B">
        <w:rPr>
          <w:b/>
          <w:bCs/>
        </w:rPr>
        <w:t>2-й этап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2725"/>
        <w:gridCol w:w="1985"/>
        <w:gridCol w:w="1213"/>
      </w:tblGrid>
      <w:tr w:rsidR="00F239FD" w:rsidRPr="00923D4B" w:rsidTr="00795F3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января 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2. 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самоанализа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января 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3. Составление программ повышения профессионального уровня педагогических работников организации с учетом результатов самооценки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уровня педагогических работников организации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pStyle w:val="a3"/>
              <w:spacing w:before="0" w:beforeAutospacing="0" w:after="0" w:afterAutospacing="0"/>
              <w:contextualSpacing/>
            </w:pPr>
            <w:r w:rsidRPr="00923D4B">
              <w:t xml:space="preserve">Администрация </w:t>
            </w:r>
          </w:p>
          <w:p w:rsidR="00F239FD" w:rsidRPr="00923D4B" w:rsidRDefault="00F239FD" w:rsidP="00EB5A84">
            <w:pPr>
              <w:pStyle w:val="a3"/>
              <w:spacing w:before="0" w:beforeAutospacing="0" w:after="0" w:afterAutospacing="0"/>
              <w:contextualSpacing/>
            </w:pPr>
            <w:r w:rsidRPr="00923D4B">
              <w:t>П</w:t>
            </w:r>
            <w:r w:rsidR="00EB5A84" w:rsidRPr="00923D4B">
              <w:t>реподаватели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января 201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39FD" w:rsidRPr="00923D4B" w:rsidTr="00795F3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EB5A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4. Планирование повышения квалификации (профессиональной переподготовки) п</w:t>
            </w:r>
            <w:r w:rsidR="00EB5A84" w:rsidRPr="00923D4B"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EB5A84" w:rsidP="0079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До января 2019</w:t>
            </w:r>
          </w:p>
        </w:tc>
      </w:tr>
      <w:tr w:rsidR="00F239FD" w:rsidRPr="00923D4B" w:rsidTr="00795F3E"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6. 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39FD" w:rsidRPr="00923D4B" w:rsidRDefault="00F239FD" w:rsidP="0079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239FD" w:rsidRPr="00923D4B" w:rsidRDefault="00F239FD" w:rsidP="00F239FD">
      <w:pPr>
        <w:pStyle w:val="a3"/>
        <w:spacing w:before="0" w:beforeAutospacing="0" w:after="0" w:afterAutospacing="0"/>
        <w:contextualSpacing/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lastRenderedPageBreak/>
        <w:t xml:space="preserve"> ОЖИДАЕМЫЕ РЕЗУЛЬТАТЫ</w:t>
      </w: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1. Сформирована нормативно – правовая база перехода на профессиональный стандарт.</w:t>
      </w: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2. Организовано методическое сопровождение, способствующее переходу на профессиональный стандарт.</w:t>
      </w: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3. Разработаны организационно – управленческие решения, регулирующие реализацию перехода на профессиональный стандарт сотрудников Учреждения.</w:t>
      </w: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4. 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EB5A84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5. Все сотрудники Учреждения соответствуют профессиональному стандарту в полном объёме.</w:t>
      </w:r>
    </w:p>
    <w:p w:rsidR="00F239FD" w:rsidRPr="00923D4B" w:rsidRDefault="00EB5A84" w:rsidP="00EB5A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3D4B">
        <w:rPr>
          <w:rFonts w:ascii="Times New Roman" w:hAnsi="Times New Roman" w:cs="Times New Roman"/>
          <w:sz w:val="24"/>
          <w:szCs w:val="24"/>
        </w:rPr>
        <w:t>6. Прием на работу в Учреждении ведется в соответствии с требованиями профессиональных стандартов.</w:t>
      </w: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39FD" w:rsidRPr="00923D4B" w:rsidRDefault="00F239FD" w:rsidP="00F239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F239FD" w:rsidRPr="00923D4B" w:rsidRDefault="00F239FD" w:rsidP="00F23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C7F" w:rsidRPr="00923D4B" w:rsidRDefault="005A5C7F">
      <w:pPr>
        <w:rPr>
          <w:rFonts w:ascii="Times New Roman" w:hAnsi="Times New Roman" w:cs="Times New Roman"/>
          <w:sz w:val="24"/>
          <w:szCs w:val="24"/>
        </w:rPr>
      </w:pPr>
    </w:p>
    <w:sectPr w:rsidR="005A5C7F" w:rsidRPr="00923D4B" w:rsidSect="00923D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C48"/>
    <w:multiLevelType w:val="multilevel"/>
    <w:tmpl w:val="BC72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385"/>
    <w:multiLevelType w:val="multilevel"/>
    <w:tmpl w:val="9E6A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616C6"/>
    <w:multiLevelType w:val="multilevel"/>
    <w:tmpl w:val="DB8C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FD"/>
    <w:rsid w:val="00570E5F"/>
    <w:rsid w:val="005A5C7F"/>
    <w:rsid w:val="00923D4B"/>
    <w:rsid w:val="00EB5A84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C390-474E-4B17-A561-870DB329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39FD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239FD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2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Nikitina</dc:creator>
  <cp:keywords/>
  <dc:description/>
  <cp:lastModifiedBy>Любовь Злобина</cp:lastModifiedBy>
  <cp:revision>3</cp:revision>
  <cp:lastPrinted>2020-01-22T08:54:00Z</cp:lastPrinted>
  <dcterms:created xsi:type="dcterms:W3CDTF">2020-01-12T21:25:00Z</dcterms:created>
  <dcterms:modified xsi:type="dcterms:W3CDTF">2020-01-22T08:55:00Z</dcterms:modified>
</cp:coreProperties>
</file>