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Look w:val="04A0" w:firstRow="1" w:lastRow="0" w:firstColumn="1" w:lastColumn="0" w:noHBand="0" w:noVBand="1"/>
      </w:tblPr>
      <w:tblGrid>
        <w:gridCol w:w="4333"/>
        <w:gridCol w:w="704"/>
        <w:gridCol w:w="4507"/>
      </w:tblGrid>
      <w:tr w:rsidR="009F6853" w:rsidRPr="00E9231D" w:rsidTr="0093123C">
        <w:trPr>
          <w:trHeight w:val="2171"/>
        </w:trPr>
        <w:tc>
          <w:tcPr>
            <w:tcW w:w="4333" w:type="dxa"/>
            <w:shd w:val="clear" w:color="auto" w:fill="auto"/>
          </w:tcPr>
          <w:p w:rsidR="009F6853" w:rsidRPr="00E9231D" w:rsidRDefault="009F6853" w:rsidP="00162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ПРИНЯТО</w:t>
            </w:r>
            <w:r w:rsidR="0093123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5B5745" w:rsidRDefault="009F6853" w:rsidP="00162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B5745">
              <w:rPr>
                <w:rFonts w:ascii="Times New Roman" w:eastAsia="Calibri" w:hAnsi="Times New Roman" w:cs="Times New Roman"/>
                <w:sz w:val="26"/>
                <w:szCs w:val="26"/>
              </w:rPr>
              <w:t>Общем</w:t>
            </w:r>
            <w:r w:rsidR="00CE490C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собрани</w:t>
            </w:r>
            <w:r w:rsidR="005B5745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CE490C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E490C" w:rsidRPr="00E9231D" w:rsidRDefault="00CE490C" w:rsidP="00162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</w:t>
            </w:r>
            <w:proofErr w:type="gramEnd"/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коллектива</w:t>
            </w:r>
          </w:p>
          <w:p w:rsidR="009F6853" w:rsidRPr="00E9231D" w:rsidRDefault="005B5745" w:rsidP="00162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  <w:r w:rsidR="004C1DE8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93123C">
              <w:rPr>
                <w:rFonts w:ascii="Times New Roman" w:eastAsia="Calibri" w:hAnsi="Times New Roman" w:cs="Times New Roman"/>
                <w:sz w:val="26"/>
                <w:szCs w:val="26"/>
              </w:rPr>
              <w:t>ДМШ № 2» г. Кирова</w:t>
            </w:r>
            <w:r w:rsidR="004C1DE8" w:rsidRPr="004C1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9F6853" w:rsidRPr="00E9231D" w:rsidRDefault="005B5745" w:rsidP="00162A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«20» января 2016 г. № 1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4" w:type="dxa"/>
            <w:shd w:val="clear" w:color="auto" w:fill="auto"/>
          </w:tcPr>
          <w:p w:rsidR="009F6853" w:rsidRPr="00E9231D" w:rsidRDefault="009F6853" w:rsidP="00162A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shd w:val="clear" w:color="auto" w:fill="auto"/>
          </w:tcPr>
          <w:p w:rsidR="009F6853" w:rsidRPr="00E9231D" w:rsidRDefault="009F6853" w:rsidP="006B6DDA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УТВЕРЖД</w:t>
            </w:r>
            <w:r w:rsidR="005B5745">
              <w:rPr>
                <w:rFonts w:ascii="Times New Roman" w:eastAsia="Calibri" w:hAnsi="Times New Roman" w:cs="Times New Roman"/>
                <w:sz w:val="26"/>
                <w:szCs w:val="26"/>
              </w:rPr>
              <w:t>ЕНО</w:t>
            </w:r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9F6853" w:rsidRPr="00E9231D" w:rsidRDefault="005B5745" w:rsidP="006B6DDA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Приказом д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C1DE8" w:rsidRPr="004C1DE8" w:rsidRDefault="005B5745" w:rsidP="004C1DE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>ДО «</w:t>
            </w:r>
            <w:r w:rsidR="004C1DE8" w:rsidRPr="004C1D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ДМШ № 2» г. Кирова. </w:t>
            </w:r>
          </w:p>
          <w:p w:rsidR="009F6853" w:rsidRPr="00E9231D" w:rsidRDefault="005B5745" w:rsidP="005B57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«01» февраля 2016</w:t>
            </w:r>
            <w:r w:rsidR="009F6853" w:rsidRPr="00E923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10</w:t>
            </w:r>
          </w:p>
          <w:p w:rsidR="009F6853" w:rsidRPr="00E9231D" w:rsidRDefault="009F6853" w:rsidP="006B6DDA">
            <w:pPr>
              <w:spacing w:after="0"/>
              <w:ind w:left="175" w:hanging="17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9231D" w:rsidRDefault="00E9231D" w:rsidP="00E9231D">
      <w:pPr>
        <w:pStyle w:val="formattext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b/>
          <w:bCs/>
          <w:color w:val="2D2D2D"/>
          <w:spacing w:val="1"/>
          <w:sz w:val="26"/>
          <w:szCs w:val="26"/>
        </w:rPr>
      </w:pPr>
      <w:r w:rsidRPr="00E9231D">
        <w:rPr>
          <w:b/>
          <w:bCs/>
          <w:color w:val="2D2D2D"/>
          <w:spacing w:val="1"/>
          <w:sz w:val="26"/>
          <w:szCs w:val="26"/>
        </w:rPr>
        <w:t xml:space="preserve">Кодекс </w:t>
      </w:r>
    </w:p>
    <w:p w:rsidR="00E9231D" w:rsidRPr="00354672" w:rsidRDefault="00E9231D" w:rsidP="00E923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9231D">
        <w:rPr>
          <w:rFonts w:ascii="Times New Roman" w:hAnsi="Times New Roman" w:cs="Times New Roman"/>
          <w:b/>
          <w:sz w:val="26"/>
          <w:szCs w:val="26"/>
        </w:rPr>
        <w:t>проф</w:t>
      </w:r>
      <w:r w:rsidR="0093123C">
        <w:rPr>
          <w:rFonts w:ascii="Times New Roman" w:hAnsi="Times New Roman" w:cs="Times New Roman"/>
          <w:b/>
          <w:sz w:val="26"/>
          <w:szCs w:val="26"/>
        </w:rPr>
        <w:t>ессиональной</w:t>
      </w:r>
      <w:proofErr w:type="gramEnd"/>
      <w:r w:rsidR="0093123C">
        <w:rPr>
          <w:rFonts w:ascii="Times New Roman" w:hAnsi="Times New Roman" w:cs="Times New Roman"/>
          <w:b/>
          <w:sz w:val="26"/>
          <w:szCs w:val="26"/>
        </w:rPr>
        <w:t xml:space="preserve"> этики и служебного </w:t>
      </w:r>
      <w:r w:rsidRPr="00E9231D">
        <w:rPr>
          <w:rFonts w:ascii="Times New Roman" w:hAnsi="Times New Roman" w:cs="Times New Roman"/>
          <w:b/>
          <w:sz w:val="26"/>
          <w:szCs w:val="26"/>
        </w:rPr>
        <w:t xml:space="preserve">поведения работников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дополнительного образования</w:t>
      </w:r>
    </w:p>
    <w:p w:rsidR="008D745E" w:rsidRDefault="004C1DE8" w:rsidP="00E9231D">
      <w:pPr>
        <w:pStyle w:val="formattext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b/>
          <w:sz w:val="26"/>
          <w:szCs w:val="26"/>
        </w:rPr>
      </w:pPr>
      <w:r w:rsidRPr="004C1DE8">
        <w:rPr>
          <w:b/>
          <w:sz w:val="26"/>
          <w:szCs w:val="26"/>
        </w:rPr>
        <w:t>«Детская музыкальная школа № 2» города Кирова</w:t>
      </w:r>
    </w:p>
    <w:p w:rsidR="0093123C" w:rsidRPr="004C1DE8" w:rsidRDefault="0093123C" w:rsidP="00E9231D">
      <w:pPr>
        <w:pStyle w:val="formattext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b/>
          <w:color w:val="2D2D2D"/>
          <w:spacing w:val="1"/>
          <w:sz w:val="26"/>
          <w:szCs w:val="26"/>
        </w:rPr>
      </w:pPr>
    </w:p>
    <w:p w:rsidR="00E9231D" w:rsidRPr="00E9231D" w:rsidRDefault="00E9231D" w:rsidP="00E9231D">
      <w:pPr>
        <w:pStyle w:val="formattext"/>
        <w:shd w:val="clear" w:color="auto" w:fill="FFFFFF"/>
        <w:spacing w:before="0" w:beforeAutospacing="0" w:after="0" w:afterAutospacing="0" w:line="244" w:lineRule="atLeast"/>
        <w:jc w:val="center"/>
        <w:textAlignment w:val="baseline"/>
        <w:rPr>
          <w:b/>
          <w:color w:val="2D2D2D"/>
          <w:spacing w:val="1"/>
          <w:sz w:val="26"/>
          <w:szCs w:val="26"/>
        </w:rPr>
      </w:pPr>
      <w:r w:rsidRPr="00E9231D">
        <w:rPr>
          <w:b/>
          <w:color w:val="2D2D2D"/>
          <w:spacing w:val="1"/>
          <w:sz w:val="26"/>
          <w:szCs w:val="26"/>
        </w:rPr>
        <w:t>1. Общие положения</w:t>
      </w:r>
    </w:p>
    <w:p w:rsidR="007D4A50" w:rsidRDefault="008D745E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1.1. </w:t>
      </w:r>
      <w:r w:rsidR="00E9231D" w:rsidRPr="00E9231D">
        <w:rPr>
          <w:color w:val="2D2D2D"/>
          <w:spacing w:val="1"/>
          <w:sz w:val="26"/>
          <w:szCs w:val="26"/>
        </w:rPr>
        <w:t xml:space="preserve">Кодекс профессиональной этики и служебного поведения работников муниципального бюджетного учреждения дополнительного образования </w:t>
      </w:r>
      <w:r w:rsidR="004C1DE8">
        <w:rPr>
          <w:sz w:val="26"/>
          <w:szCs w:val="26"/>
        </w:rPr>
        <w:t xml:space="preserve">«Детская </w:t>
      </w:r>
      <w:proofErr w:type="gramStart"/>
      <w:r w:rsidR="004C1DE8">
        <w:rPr>
          <w:sz w:val="26"/>
          <w:szCs w:val="26"/>
        </w:rPr>
        <w:t>музыкальная</w:t>
      </w:r>
      <w:proofErr w:type="gramEnd"/>
      <w:r w:rsidR="004C1DE8">
        <w:rPr>
          <w:sz w:val="26"/>
          <w:szCs w:val="26"/>
        </w:rPr>
        <w:t xml:space="preserve"> школа № 2» города Кирова </w:t>
      </w:r>
      <w:r w:rsidR="00E9231D" w:rsidRPr="00E9231D">
        <w:rPr>
          <w:color w:val="2D2D2D"/>
          <w:spacing w:val="1"/>
          <w:sz w:val="26"/>
          <w:szCs w:val="26"/>
        </w:rPr>
        <w:t>(далее - Кодекс) разработан в соответствии с Федеральным законом от 25.12.2008 № 273-ФЗ "О противодействии коррупции"</w:t>
      </w:r>
      <w:r w:rsidR="00E9231D">
        <w:rPr>
          <w:color w:val="2D2D2D"/>
          <w:spacing w:val="1"/>
          <w:sz w:val="26"/>
          <w:szCs w:val="26"/>
        </w:rPr>
        <w:t xml:space="preserve">, «Типовым кодексом </w:t>
      </w:r>
      <w:r w:rsidR="00E9231D" w:rsidRPr="00E9231D">
        <w:rPr>
          <w:color w:val="2D2D2D"/>
          <w:spacing w:val="1"/>
          <w:sz w:val="26"/>
          <w:szCs w:val="26"/>
        </w:rPr>
        <w:t>профессиональной этики и служебного поведения работников муниципальных предприятий и учреждений города Кирова», утверждённым постановлением администрации города Кирова от 20.10.2014 № 4531-П</w:t>
      </w:r>
      <w:r w:rsidR="00E9231D">
        <w:rPr>
          <w:color w:val="2D2D2D"/>
          <w:spacing w:val="1"/>
          <w:sz w:val="26"/>
          <w:szCs w:val="26"/>
        </w:rPr>
        <w:t>.</w:t>
      </w:r>
    </w:p>
    <w:p w:rsidR="007D4A50" w:rsidRDefault="008D745E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1.2. </w:t>
      </w:r>
      <w:r w:rsidR="00E9231D" w:rsidRPr="007D4A50">
        <w:rPr>
          <w:color w:val="2D2D2D"/>
          <w:spacing w:val="1"/>
          <w:sz w:val="26"/>
          <w:szCs w:val="26"/>
        </w:rPr>
        <w:t>Кодекс представляет собой свод общих принципов профессиональной этики и основных правил служебного поведения, которыми руководствуются работник</w:t>
      </w:r>
      <w:r w:rsidR="007D4A50" w:rsidRPr="007D4A50">
        <w:rPr>
          <w:color w:val="2D2D2D"/>
          <w:spacing w:val="1"/>
          <w:sz w:val="26"/>
          <w:szCs w:val="26"/>
        </w:rPr>
        <w:t>и</w:t>
      </w:r>
      <w:r w:rsidR="00E9231D" w:rsidRPr="007D4A50">
        <w:rPr>
          <w:color w:val="2D2D2D"/>
          <w:spacing w:val="1"/>
          <w:sz w:val="26"/>
          <w:szCs w:val="26"/>
        </w:rPr>
        <w:t xml:space="preserve"> </w:t>
      </w:r>
      <w:r w:rsidR="007D4A50" w:rsidRPr="007D4A50">
        <w:rPr>
          <w:sz w:val="26"/>
          <w:szCs w:val="26"/>
        </w:rPr>
        <w:t xml:space="preserve">муниципального бюджетного учреждения дополнительного образования </w:t>
      </w:r>
      <w:r w:rsidR="004C1DE8">
        <w:rPr>
          <w:sz w:val="26"/>
          <w:szCs w:val="26"/>
        </w:rPr>
        <w:t xml:space="preserve">«Детская музыкальная школа № 2» города Кирова </w:t>
      </w:r>
      <w:r w:rsidR="007D4A50" w:rsidRPr="007D4A50">
        <w:rPr>
          <w:sz w:val="26"/>
          <w:szCs w:val="26"/>
        </w:rPr>
        <w:t>(далее – Учреждение)</w:t>
      </w:r>
      <w:r w:rsidR="00E9231D" w:rsidRPr="007D4A50">
        <w:rPr>
          <w:color w:val="2D2D2D"/>
          <w:spacing w:val="1"/>
          <w:sz w:val="26"/>
          <w:szCs w:val="26"/>
        </w:rPr>
        <w:t xml:space="preserve"> независимо от занимаемой ими должности.</w:t>
      </w:r>
    </w:p>
    <w:p w:rsidR="007D4A50" w:rsidRDefault="008D745E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1.3. </w:t>
      </w:r>
      <w:r w:rsidR="00E9231D" w:rsidRPr="007D4A50">
        <w:rPr>
          <w:color w:val="2D2D2D"/>
          <w:spacing w:val="1"/>
          <w:sz w:val="26"/>
          <w:szCs w:val="26"/>
        </w:rPr>
        <w:t>Работник</w:t>
      </w:r>
      <w:r w:rsidR="007D4A50">
        <w:rPr>
          <w:color w:val="2D2D2D"/>
          <w:spacing w:val="1"/>
          <w:sz w:val="26"/>
          <w:szCs w:val="26"/>
        </w:rPr>
        <w:t>и</w:t>
      </w:r>
      <w:r w:rsidR="00E9231D" w:rsidRPr="007D4A50">
        <w:rPr>
          <w:color w:val="2D2D2D"/>
          <w:spacing w:val="1"/>
          <w:sz w:val="26"/>
          <w:szCs w:val="26"/>
        </w:rPr>
        <w:t xml:space="preserve">, </w:t>
      </w:r>
      <w:r w:rsidR="007D4A50">
        <w:rPr>
          <w:color w:val="2D2D2D"/>
          <w:spacing w:val="1"/>
          <w:sz w:val="26"/>
          <w:szCs w:val="26"/>
        </w:rPr>
        <w:t>принимаемые</w:t>
      </w:r>
      <w:r w:rsidR="00E9231D" w:rsidRPr="007D4A50">
        <w:rPr>
          <w:color w:val="2D2D2D"/>
          <w:spacing w:val="1"/>
          <w:sz w:val="26"/>
          <w:szCs w:val="26"/>
        </w:rPr>
        <w:t xml:space="preserve"> на работу в </w:t>
      </w:r>
      <w:r w:rsidR="007D4A50">
        <w:rPr>
          <w:color w:val="2D2D2D"/>
          <w:spacing w:val="1"/>
          <w:sz w:val="26"/>
          <w:szCs w:val="26"/>
        </w:rPr>
        <w:t>Учреждение</w:t>
      </w:r>
      <w:r w:rsidR="00E9231D" w:rsidRPr="007D4A50">
        <w:rPr>
          <w:color w:val="2D2D2D"/>
          <w:spacing w:val="1"/>
          <w:sz w:val="26"/>
          <w:szCs w:val="26"/>
        </w:rPr>
        <w:t xml:space="preserve">, </w:t>
      </w:r>
      <w:r w:rsidR="007D4A50">
        <w:rPr>
          <w:color w:val="2D2D2D"/>
          <w:spacing w:val="1"/>
          <w:sz w:val="26"/>
          <w:szCs w:val="26"/>
        </w:rPr>
        <w:t>знакомятся</w:t>
      </w:r>
      <w:r w:rsidR="00E9231D" w:rsidRPr="007D4A50">
        <w:rPr>
          <w:color w:val="2D2D2D"/>
          <w:spacing w:val="1"/>
          <w:sz w:val="26"/>
          <w:szCs w:val="26"/>
        </w:rPr>
        <w:t xml:space="preserve"> с положениями Кодекса для соблюдения его этических норм и требований в процессе своей трудовой деятельности.</w:t>
      </w:r>
    </w:p>
    <w:p w:rsidR="007D4A50" w:rsidRDefault="008D745E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1.4. </w:t>
      </w:r>
      <w:r w:rsidR="00E9231D" w:rsidRPr="007D4A50">
        <w:rPr>
          <w:color w:val="2D2D2D"/>
          <w:spacing w:val="1"/>
          <w:sz w:val="26"/>
          <w:szCs w:val="26"/>
        </w:rPr>
        <w:t xml:space="preserve">Целью Кодекса является установление этических норм и правил служебного поведения работников </w:t>
      </w:r>
      <w:r w:rsidR="007D4A50">
        <w:rPr>
          <w:color w:val="2D2D2D"/>
          <w:spacing w:val="1"/>
          <w:sz w:val="26"/>
          <w:szCs w:val="26"/>
        </w:rPr>
        <w:t>Учреждения</w:t>
      </w:r>
      <w:r w:rsidR="00E9231D" w:rsidRPr="007D4A50">
        <w:rPr>
          <w:color w:val="2D2D2D"/>
          <w:spacing w:val="1"/>
          <w:sz w:val="26"/>
          <w:szCs w:val="26"/>
        </w:rPr>
        <w:t xml:space="preserve"> для достойного выполнения ими профессиональной деятельности, содействие укреплению авторитета, доверия граждан к </w:t>
      </w:r>
      <w:r w:rsidR="007D4A50">
        <w:rPr>
          <w:color w:val="2D2D2D"/>
          <w:spacing w:val="1"/>
          <w:sz w:val="26"/>
          <w:szCs w:val="26"/>
        </w:rPr>
        <w:t>Учреждению</w:t>
      </w:r>
      <w:r w:rsidR="00E9231D" w:rsidRPr="007D4A50">
        <w:rPr>
          <w:color w:val="2D2D2D"/>
          <w:spacing w:val="1"/>
          <w:sz w:val="26"/>
          <w:szCs w:val="26"/>
        </w:rPr>
        <w:t>, а также обеспечение единых норм поведения работников.</w:t>
      </w:r>
    </w:p>
    <w:p w:rsidR="007D4A50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Кодекс призван повысить эффективность выполнения работниками Организации их должностных обязанностей.</w:t>
      </w:r>
    </w:p>
    <w:p w:rsidR="00150BEA" w:rsidRDefault="008D745E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 xml:space="preserve">1.5. </w:t>
      </w:r>
      <w:r w:rsidR="00E9231D" w:rsidRPr="007D4A50">
        <w:rPr>
          <w:color w:val="2D2D2D"/>
          <w:spacing w:val="1"/>
          <w:sz w:val="26"/>
          <w:szCs w:val="26"/>
        </w:rPr>
        <w:t xml:space="preserve">Знание и соблюдение работниками </w:t>
      </w:r>
      <w:r w:rsidR="007D4A50">
        <w:rPr>
          <w:color w:val="2D2D2D"/>
          <w:spacing w:val="1"/>
          <w:sz w:val="26"/>
          <w:szCs w:val="26"/>
        </w:rPr>
        <w:t>Учреждения</w:t>
      </w:r>
      <w:r w:rsidR="007D4A50" w:rsidRPr="007D4A50">
        <w:rPr>
          <w:color w:val="2D2D2D"/>
          <w:spacing w:val="1"/>
          <w:sz w:val="26"/>
          <w:szCs w:val="26"/>
        </w:rPr>
        <w:t xml:space="preserve"> </w:t>
      </w:r>
      <w:r w:rsidR="00E9231D" w:rsidRPr="007D4A50">
        <w:rPr>
          <w:color w:val="2D2D2D"/>
          <w:spacing w:val="1"/>
          <w:sz w:val="26"/>
          <w:szCs w:val="26"/>
        </w:rPr>
        <w:t>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93123C" w:rsidRDefault="0093123C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</w:p>
    <w:p w:rsidR="00150BEA" w:rsidRPr="0093123C" w:rsidRDefault="007D4A50" w:rsidP="0093123C">
      <w:pPr>
        <w:jc w:val="center"/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</w:rPr>
      </w:pPr>
      <w:r w:rsidRPr="0093123C">
        <w:rPr>
          <w:rFonts w:ascii="Times New Roman" w:hAnsi="Times New Roman" w:cs="Times New Roman"/>
          <w:b/>
          <w:color w:val="2D2D2D"/>
          <w:spacing w:val="1"/>
          <w:sz w:val="26"/>
          <w:szCs w:val="26"/>
        </w:rPr>
        <w:t xml:space="preserve">2. </w:t>
      </w:r>
      <w:r w:rsidR="00E9231D" w:rsidRPr="0093123C">
        <w:rPr>
          <w:rFonts w:ascii="Times New Roman" w:hAnsi="Times New Roman" w:cs="Times New Roman"/>
          <w:b/>
          <w:color w:val="2D2D2D"/>
          <w:spacing w:val="1"/>
          <w:sz w:val="26"/>
          <w:szCs w:val="26"/>
        </w:rPr>
        <w:t>Основные принципы и правила служебного поведения работников</w:t>
      </w:r>
    </w:p>
    <w:p w:rsidR="007D4A50" w:rsidRDefault="00E9231D" w:rsidP="00150BEA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2.1. Основные принципы служебного поведения работников </w:t>
      </w:r>
      <w:r w:rsidR="007D4A50">
        <w:rPr>
          <w:color w:val="2D2D2D"/>
          <w:spacing w:val="1"/>
          <w:sz w:val="26"/>
          <w:szCs w:val="26"/>
        </w:rPr>
        <w:t>Учреждения</w:t>
      </w:r>
      <w:r w:rsidR="007D4A50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7D4A50" w:rsidRDefault="00E9231D" w:rsidP="00150BEA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2.2. Работники </w:t>
      </w:r>
      <w:r w:rsidR="00150BEA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, сознавая ответственность перед государством, обществом и гражданами, призваны:</w:t>
      </w:r>
    </w:p>
    <w:p w:rsidR="00150BEA" w:rsidRDefault="00E9231D" w:rsidP="007D4A50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</w:t>
      </w:r>
      <w:r w:rsidR="007D4A50" w:rsidRPr="007D4A50">
        <w:rPr>
          <w:color w:val="2D2D2D"/>
          <w:spacing w:val="1"/>
          <w:sz w:val="26"/>
          <w:szCs w:val="26"/>
        </w:rPr>
        <w:t xml:space="preserve">в целях обеспечения эффективной работы добросовестно и на высоком профессиональном уровне </w:t>
      </w:r>
      <w:r w:rsidRPr="007D4A50">
        <w:rPr>
          <w:color w:val="2D2D2D"/>
          <w:spacing w:val="1"/>
          <w:sz w:val="26"/>
          <w:szCs w:val="26"/>
        </w:rPr>
        <w:t xml:space="preserve">исполнять </w:t>
      </w:r>
      <w:r w:rsidR="00150BEA">
        <w:rPr>
          <w:color w:val="2D2D2D"/>
          <w:spacing w:val="1"/>
          <w:sz w:val="26"/>
          <w:szCs w:val="26"/>
        </w:rPr>
        <w:t xml:space="preserve">свои </w:t>
      </w:r>
      <w:r w:rsidRPr="007D4A50">
        <w:rPr>
          <w:color w:val="2D2D2D"/>
          <w:spacing w:val="1"/>
          <w:sz w:val="26"/>
          <w:szCs w:val="26"/>
        </w:rPr>
        <w:t>должностные обязанности;</w:t>
      </w:r>
    </w:p>
    <w:p w:rsidR="00150BEA" w:rsidRDefault="00150BEA" w:rsidP="007D4A50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-</w:t>
      </w:r>
      <w:r w:rsidR="00E9231D" w:rsidRPr="007D4A50">
        <w:rPr>
          <w:color w:val="2D2D2D"/>
          <w:spacing w:val="1"/>
          <w:sz w:val="26"/>
          <w:szCs w:val="26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>
        <w:rPr>
          <w:color w:val="2D2D2D"/>
          <w:spacing w:val="1"/>
          <w:sz w:val="26"/>
          <w:szCs w:val="26"/>
        </w:rPr>
        <w:t>Учреждения</w:t>
      </w:r>
      <w:r w:rsidR="00E9231D" w:rsidRPr="007D4A50">
        <w:rPr>
          <w:color w:val="2D2D2D"/>
          <w:spacing w:val="1"/>
          <w:sz w:val="26"/>
          <w:szCs w:val="26"/>
        </w:rPr>
        <w:t>;</w:t>
      </w:r>
    </w:p>
    <w:p w:rsidR="00150BEA" w:rsidRDefault="00150BEA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lastRenderedPageBreak/>
        <w:t>-</w:t>
      </w:r>
      <w:r w:rsidR="00E9231D" w:rsidRPr="007D4A50">
        <w:rPr>
          <w:color w:val="2D2D2D"/>
          <w:spacing w:val="1"/>
          <w:sz w:val="26"/>
          <w:szCs w:val="26"/>
        </w:rPr>
        <w:t xml:space="preserve">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150BEA" w:rsidRDefault="00150BEA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-</w:t>
      </w:r>
      <w:r w:rsidR="00E9231D" w:rsidRPr="007D4A50">
        <w:rPr>
          <w:color w:val="2D2D2D"/>
          <w:spacing w:val="1"/>
          <w:sz w:val="26"/>
          <w:szCs w:val="26"/>
        </w:rPr>
        <w:t xml:space="preserve"> осуществлять свою деятельность в пределах полномочий </w:t>
      </w:r>
      <w:r>
        <w:rPr>
          <w:color w:val="2D2D2D"/>
          <w:spacing w:val="1"/>
          <w:sz w:val="26"/>
          <w:szCs w:val="26"/>
        </w:rPr>
        <w:t>Учреждения</w:t>
      </w:r>
      <w:r w:rsidR="00E9231D" w:rsidRPr="007D4A50">
        <w:rPr>
          <w:color w:val="2D2D2D"/>
          <w:spacing w:val="1"/>
          <w:sz w:val="26"/>
          <w:szCs w:val="26"/>
        </w:rPr>
        <w:t>, установленных законодательством Российской Федерации;</w:t>
      </w:r>
    </w:p>
    <w:p w:rsidR="00150BEA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50BEA" w:rsidRPr="007D4A50">
        <w:rPr>
          <w:color w:val="2D2D2D"/>
          <w:spacing w:val="1"/>
          <w:sz w:val="26"/>
          <w:szCs w:val="26"/>
        </w:rPr>
        <w:t xml:space="preserve">должностных обязанностей </w:t>
      </w:r>
      <w:r w:rsidRPr="007D4A50">
        <w:rPr>
          <w:color w:val="2D2D2D"/>
          <w:spacing w:val="1"/>
          <w:sz w:val="26"/>
          <w:szCs w:val="26"/>
        </w:rPr>
        <w:t>работникам</w:t>
      </w:r>
      <w:r w:rsidR="00150BEA">
        <w:rPr>
          <w:color w:val="2D2D2D"/>
          <w:spacing w:val="1"/>
          <w:sz w:val="26"/>
          <w:szCs w:val="26"/>
        </w:rPr>
        <w:t>и</w:t>
      </w:r>
      <w:r w:rsidRPr="007D4A50">
        <w:rPr>
          <w:color w:val="2D2D2D"/>
          <w:spacing w:val="1"/>
          <w:sz w:val="26"/>
          <w:szCs w:val="26"/>
        </w:rPr>
        <w:t xml:space="preserve"> </w:t>
      </w:r>
      <w:r w:rsidR="00150BEA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;</w:t>
      </w:r>
    </w:p>
    <w:p w:rsidR="00150BEA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150BEA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проявлять корректность и внимательность в обращении с гражданами и должностными лицами;</w:t>
      </w:r>
    </w:p>
    <w:p w:rsidR="00150BEA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150BEA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соблюдать конфиденциальность информации о работниках </w:t>
      </w:r>
      <w:r w:rsidR="00150BEA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67518D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воздерживаться от поведения, которое могло бы вызвать сомнение в добросовестном исполнении работником </w:t>
      </w:r>
      <w:r w:rsidR="0067518D">
        <w:rPr>
          <w:color w:val="2D2D2D"/>
          <w:spacing w:val="1"/>
          <w:sz w:val="26"/>
          <w:szCs w:val="26"/>
        </w:rPr>
        <w:t>Учреждения</w:t>
      </w:r>
      <w:r w:rsidR="0067518D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 xml:space="preserve">должностных обязанностей, а также избегать конфликтных: ситуаций, способных нанести ущерб ее репутации или авторитету </w:t>
      </w:r>
      <w:r w:rsidR="0067518D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;</w:t>
      </w:r>
    </w:p>
    <w:p w:rsidR="0067518D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7518D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воздерживаться от публичных высказываний, суждений и оценок в отношении деятельности </w:t>
      </w:r>
      <w:r w:rsidR="0067518D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 xml:space="preserve">, </w:t>
      </w:r>
      <w:r w:rsidR="0067518D">
        <w:rPr>
          <w:color w:val="2D2D2D"/>
          <w:spacing w:val="1"/>
          <w:sz w:val="26"/>
          <w:szCs w:val="26"/>
        </w:rPr>
        <w:t xml:space="preserve">её </w:t>
      </w:r>
      <w:r w:rsidRPr="007D4A50">
        <w:rPr>
          <w:color w:val="2D2D2D"/>
          <w:spacing w:val="1"/>
          <w:sz w:val="26"/>
          <w:szCs w:val="26"/>
        </w:rPr>
        <w:t>руководителя, если это не входит в должностные обязанности работника;</w:t>
      </w:r>
    </w:p>
    <w:p w:rsidR="0067518D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не использовать служебное положение для оказания влияния на деятельность </w:t>
      </w:r>
      <w:r w:rsidR="0067518D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, должностных лиц, государственных и муниципальных служащих при решении вопросов личного характера;</w:t>
      </w:r>
    </w:p>
    <w:p w:rsidR="00D46127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соблюдать установленные в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правила публичных выступлений и предоставления служебной информации;</w:t>
      </w:r>
    </w:p>
    <w:p w:rsidR="00D46127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;</w:t>
      </w:r>
    </w:p>
    <w:p w:rsidR="00D46127" w:rsidRDefault="00D46127" w:rsidP="007D4A50">
      <w:pPr>
        <w:pStyle w:val="formattext"/>
        <w:shd w:val="clear" w:color="auto" w:fill="FFFFFF"/>
        <w:spacing w:before="0" w:beforeAutospacing="0" w:after="0" w:afterAutospacing="0" w:line="244" w:lineRule="atLeast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t>-</w:t>
      </w:r>
      <w:r w:rsidR="00E9231D" w:rsidRPr="007D4A50">
        <w:rPr>
          <w:color w:val="2D2D2D"/>
          <w:spacing w:val="1"/>
          <w:sz w:val="26"/>
          <w:szCs w:val="26"/>
        </w:rPr>
        <w:t xml:space="preserve"> воздерживаться от высказываний негативных оценочных суждений относительно деятельности других </w:t>
      </w:r>
      <w:r>
        <w:rPr>
          <w:color w:val="2D2D2D"/>
          <w:spacing w:val="1"/>
          <w:sz w:val="26"/>
          <w:szCs w:val="26"/>
        </w:rPr>
        <w:t>Учреждения</w:t>
      </w:r>
      <w:r w:rsidR="00E9231D" w:rsidRPr="007D4A50">
        <w:rPr>
          <w:color w:val="2D2D2D"/>
          <w:spacing w:val="1"/>
          <w:sz w:val="26"/>
          <w:szCs w:val="26"/>
        </w:rPr>
        <w:t>;</w:t>
      </w:r>
    </w:p>
    <w:p w:rsidR="00D46127" w:rsidRDefault="00E9231D" w:rsidP="008D745E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- нести </w:t>
      </w:r>
      <w:r w:rsidR="00D46127">
        <w:rPr>
          <w:color w:val="2D2D2D"/>
          <w:spacing w:val="1"/>
          <w:sz w:val="26"/>
          <w:szCs w:val="26"/>
        </w:rPr>
        <w:t>персональную</w:t>
      </w:r>
      <w:r w:rsidRPr="007D4A50">
        <w:rPr>
          <w:color w:val="2D2D2D"/>
          <w:spacing w:val="1"/>
          <w:sz w:val="26"/>
          <w:szCs w:val="26"/>
        </w:rPr>
        <w:t xml:space="preserve"> ответственность за результаты своей деятельности.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2.3. Работникам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2.4. Работники Организации, наделенные организационно-распорядительными полномочиями, призваны: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принимать меры по предотвращению и урегулированию конфликта интересов;</w:t>
      </w:r>
    </w:p>
    <w:p w:rsidR="00D46127" w:rsidRDefault="00D46127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lastRenderedPageBreak/>
        <w:t>-</w:t>
      </w:r>
      <w:r w:rsidR="00E9231D" w:rsidRPr="007D4A50">
        <w:rPr>
          <w:color w:val="2D2D2D"/>
          <w:spacing w:val="1"/>
          <w:sz w:val="26"/>
          <w:szCs w:val="26"/>
        </w:rPr>
        <w:t xml:space="preserve"> принимать меры по предупреждению коррупции;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не допускать случаев принуждения работников к участию в деятельности политических партий и общественных объединений.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2.5. Работникам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Pr="007D4A50">
        <w:rPr>
          <w:color w:val="2D2D2D"/>
          <w:spacing w:val="1"/>
          <w:sz w:val="26"/>
          <w:szCs w:val="26"/>
        </w:rPr>
        <w:t>, наделенным организационно-распорядительными полномочиями,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D46127" w:rsidRPr="00D46127" w:rsidRDefault="00E9231D" w:rsidP="00D46127">
      <w:pPr>
        <w:pStyle w:val="formattext"/>
        <w:shd w:val="clear" w:color="auto" w:fill="FFFFFF"/>
        <w:spacing w:before="120" w:beforeAutospacing="0" w:after="120" w:afterAutospacing="0" w:line="244" w:lineRule="atLeast"/>
        <w:ind w:firstLine="709"/>
        <w:jc w:val="center"/>
        <w:textAlignment w:val="baseline"/>
        <w:rPr>
          <w:b/>
          <w:color w:val="2D2D2D"/>
          <w:spacing w:val="1"/>
          <w:sz w:val="26"/>
          <w:szCs w:val="26"/>
        </w:rPr>
      </w:pPr>
      <w:r w:rsidRPr="00D46127">
        <w:rPr>
          <w:b/>
          <w:color w:val="2D2D2D"/>
          <w:spacing w:val="1"/>
          <w:sz w:val="26"/>
          <w:szCs w:val="26"/>
        </w:rPr>
        <w:t>3. Этические правила служебного поведения работников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3.1. В служебном поведении работникам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3.2. В служебном поведении работникам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следует воздерживаться от: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>-</w:t>
      </w:r>
      <w:r w:rsidR="006B6DDA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3.3. Работники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3.4. Работникам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3.5. Внешний вид работника Организации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D46127">
        <w:rPr>
          <w:color w:val="2D2D2D"/>
          <w:spacing w:val="1"/>
          <w:sz w:val="26"/>
          <w:szCs w:val="26"/>
        </w:rPr>
        <w:t>Учреждению</w:t>
      </w:r>
      <w:r w:rsidRPr="007D4A50">
        <w:rPr>
          <w:color w:val="2D2D2D"/>
          <w:spacing w:val="1"/>
          <w:sz w:val="26"/>
          <w:szCs w:val="26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46127" w:rsidRDefault="00E9231D" w:rsidP="00D46127">
      <w:pPr>
        <w:pStyle w:val="formattext"/>
        <w:shd w:val="clear" w:color="auto" w:fill="FFFFFF"/>
        <w:spacing w:before="120" w:beforeAutospacing="0" w:after="120" w:afterAutospacing="0" w:line="244" w:lineRule="atLeast"/>
        <w:ind w:firstLine="709"/>
        <w:jc w:val="center"/>
        <w:textAlignment w:val="baseline"/>
        <w:rPr>
          <w:b/>
          <w:color w:val="2D2D2D"/>
          <w:spacing w:val="1"/>
          <w:sz w:val="26"/>
          <w:szCs w:val="26"/>
        </w:rPr>
      </w:pPr>
      <w:r w:rsidRPr="00D46127">
        <w:rPr>
          <w:b/>
          <w:color w:val="2D2D2D"/>
          <w:spacing w:val="1"/>
          <w:sz w:val="26"/>
          <w:szCs w:val="26"/>
        </w:rPr>
        <w:t>4. Ответственность за нарушение положений Кодекса</w:t>
      </w:r>
    </w:p>
    <w:p w:rsidR="00D46127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4.1. Нарушение работником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 xml:space="preserve">положений настоящего Кодекса подлежит рассмотрению в </w:t>
      </w:r>
      <w:r w:rsidR="00D46127">
        <w:rPr>
          <w:color w:val="2D2D2D"/>
          <w:spacing w:val="1"/>
          <w:sz w:val="26"/>
          <w:szCs w:val="26"/>
        </w:rPr>
        <w:t>Учреждении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 xml:space="preserve">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="00D46127">
        <w:rPr>
          <w:color w:val="2D2D2D"/>
          <w:spacing w:val="1"/>
          <w:sz w:val="26"/>
          <w:szCs w:val="26"/>
        </w:rPr>
        <w:t xml:space="preserve">мер </w:t>
      </w:r>
      <w:r w:rsidRPr="007D4A50">
        <w:rPr>
          <w:color w:val="2D2D2D"/>
          <w:spacing w:val="1"/>
          <w:sz w:val="26"/>
          <w:szCs w:val="26"/>
        </w:rPr>
        <w:t>юридической ответственности.</w:t>
      </w:r>
    </w:p>
    <w:p w:rsidR="00E9231D" w:rsidRPr="007D4A50" w:rsidRDefault="00E9231D" w:rsidP="00D46127">
      <w:pPr>
        <w:pStyle w:val="formattext"/>
        <w:shd w:val="clear" w:color="auto" w:fill="FFFFFF"/>
        <w:spacing w:before="0" w:beforeAutospacing="0" w:after="0" w:afterAutospacing="0" w:line="244" w:lineRule="atLeast"/>
        <w:ind w:firstLine="708"/>
        <w:jc w:val="both"/>
        <w:textAlignment w:val="baseline"/>
        <w:rPr>
          <w:color w:val="2D2D2D"/>
          <w:spacing w:val="1"/>
          <w:sz w:val="26"/>
          <w:szCs w:val="26"/>
        </w:rPr>
      </w:pPr>
      <w:r w:rsidRPr="007D4A50">
        <w:rPr>
          <w:color w:val="2D2D2D"/>
          <w:spacing w:val="1"/>
          <w:sz w:val="26"/>
          <w:szCs w:val="26"/>
        </w:rPr>
        <w:t xml:space="preserve">4.2. Соблюдение работниками </w:t>
      </w:r>
      <w:r w:rsidR="00D46127">
        <w:rPr>
          <w:color w:val="2D2D2D"/>
          <w:spacing w:val="1"/>
          <w:sz w:val="26"/>
          <w:szCs w:val="26"/>
        </w:rPr>
        <w:t>Учреждения</w:t>
      </w:r>
      <w:r w:rsidR="00D46127" w:rsidRPr="007D4A50">
        <w:rPr>
          <w:color w:val="2D2D2D"/>
          <w:spacing w:val="1"/>
          <w:sz w:val="26"/>
          <w:szCs w:val="26"/>
        </w:rPr>
        <w:t xml:space="preserve"> </w:t>
      </w:r>
      <w:r w:rsidRPr="007D4A50">
        <w:rPr>
          <w:color w:val="2D2D2D"/>
          <w:spacing w:val="1"/>
          <w:sz w:val="26"/>
          <w:szCs w:val="26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46127" w:rsidRPr="009B2C96" w:rsidRDefault="00D46127" w:rsidP="008D745E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B2C96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D46127" w:rsidRDefault="00D46127" w:rsidP="00D461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62A2D">
        <w:rPr>
          <w:rFonts w:ascii="Times New Roman" w:hAnsi="Times New Roman" w:cs="Times New Roman"/>
          <w:sz w:val="26"/>
          <w:szCs w:val="26"/>
        </w:rPr>
        <w:t>.1. Настоящ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162A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</w:t>
      </w:r>
      <w:r w:rsidRPr="00162A2D">
        <w:rPr>
          <w:rFonts w:ascii="Times New Roman" w:hAnsi="Times New Roman" w:cs="Times New Roman"/>
          <w:sz w:val="26"/>
          <w:szCs w:val="26"/>
        </w:rPr>
        <w:t xml:space="preserve"> действует с момента введения его в действие приказом директора Учреждения до замены его новым.</w:t>
      </w:r>
    </w:p>
    <w:p w:rsidR="009B2C96" w:rsidRPr="00E9231D" w:rsidRDefault="00D46127" w:rsidP="009312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9B2C96">
        <w:rPr>
          <w:rFonts w:ascii="Times New Roman" w:hAnsi="Times New Roman" w:cs="Times New Roman"/>
          <w:sz w:val="26"/>
          <w:szCs w:val="26"/>
        </w:rPr>
        <w:t>Изменения и дополнения в настоящ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9B2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</w:t>
      </w:r>
      <w:r w:rsidRPr="009B2C96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>
        <w:rPr>
          <w:rFonts w:ascii="Times New Roman" w:hAnsi="Times New Roman" w:cs="Times New Roman"/>
          <w:sz w:val="26"/>
          <w:szCs w:val="26"/>
        </w:rPr>
        <w:t>общим собранием трудового коллектива</w:t>
      </w:r>
      <w:r w:rsidRPr="009B2C96">
        <w:rPr>
          <w:rFonts w:ascii="Times New Roman" w:hAnsi="Times New Roman" w:cs="Times New Roman"/>
          <w:sz w:val="26"/>
          <w:szCs w:val="26"/>
        </w:rPr>
        <w:t xml:space="preserve"> Учреждения.</w:t>
      </w:r>
      <w:bookmarkStart w:id="0" w:name="_GoBack"/>
      <w:bookmarkEnd w:id="0"/>
    </w:p>
    <w:sectPr w:rsidR="009B2C96" w:rsidRPr="00E9231D" w:rsidSect="009312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00000015"/>
    <w:name w:val="WW8Num23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6"/>
        <w:szCs w:val="26"/>
      </w:rPr>
    </w:lvl>
    <w:lvl w:ilvl="1">
      <w:start w:val="7"/>
      <w:numFmt w:val="none"/>
      <w:suff w:val="nothing"/>
      <w:lvlText w:val="3.1. 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3"/>
      <w:numFmt w:val="decimal"/>
      <w:lvlText w:val="3.%3."/>
      <w:lvlJc w:val="left"/>
      <w:pPr>
        <w:tabs>
          <w:tab w:val="num" w:pos="57"/>
        </w:tabs>
        <w:ind w:left="0" w:firstLine="57"/>
      </w:pPr>
      <w:rPr>
        <w:b w:val="0"/>
        <w:i w:val="0"/>
        <w:sz w:val="24"/>
        <w:szCs w:val="24"/>
      </w:rPr>
    </w:lvl>
    <w:lvl w:ilvl="3">
      <w:start w:val="1"/>
      <w:numFmt w:val="decimal"/>
      <w:lvlText w:val="%4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30857AF"/>
    <w:multiLevelType w:val="multilevel"/>
    <w:tmpl w:val="452869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C5486B"/>
    <w:multiLevelType w:val="hybridMultilevel"/>
    <w:tmpl w:val="C65A0908"/>
    <w:lvl w:ilvl="0" w:tplc="EAD47158">
      <w:start w:val="1"/>
      <w:numFmt w:val="bullet"/>
      <w:lvlText w:val="•"/>
      <w:lvlJc w:val="left"/>
      <w:pPr>
        <w:ind w:left="241" w:hanging="346"/>
      </w:pPr>
      <w:rPr>
        <w:rFonts w:ascii="Times New Roman" w:eastAsia="Times New Roman" w:hAnsi="Times New Roman" w:hint="default"/>
        <w:color w:val="0A0A0A"/>
        <w:w w:val="144"/>
        <w:sz w:val="24"/>
        <w:szCs w:val="24"/>
      </w:rPr>
    </w:lvl>
    <w:lvl w:ilvl="1" w:tplc="D2F0C9B2">
      <w:start w:val="1"/>
      <w:numFmt w:val="bullet"/>
      <w:lvlText w:val="•"/>
      <w:lvlJc w:val="left"/>
      <w:pPr>
        <w:ind w:left="1383" w:hanging="344"/>
      </w:pPr>
      <w:rPr>
        <w:rFonts w:ascii="Times New Roman" w:eastAsia="Times New Roman" w:hAnsi="Times New Roman" w:hint="default"/>
        <w:color w:val="0E0E0F"/>
        <w:w w:val="147"/>
        <w:sz w:val="23"/>
        <w:szCs w:val="23"/>
      </w:rPr>
    </w:lvl>
    <w:lvl w:ilvl="2" w:tplc="26B68588">
      <w:start w:val="1"/>
      <w:numFmt w:val="bullet"/>
      <w:lvlText w:val="•"/>
      <w:lvlJc w:val="left"/>
      <w:pPr>
        <w:ind w:left="2291" w:hanging="344"/>
      </w:pPr>
      <w:rPr>
        <w:rFonts w:hint="default"/>
      </w:rPr>
    </w:lvl>
    <w:lvl w:ilvl="3" w:tplc="568A4910">
      <w:start w:val="1"/>
      <w:numFmt w:val="bullet"/>
      <w:lvlText w:val="•"/>
      <w:lvlJc w:val="left"/>
      <w:pPr>
        <w:ind w:left="3202" w:hanging="344"/>
      </w:pPr>
      <w:rPr>
        <w:rFonts w:hint="default"/>
      </w:rPr>
    </w:lvl>
    <w:lvl w:ilvl="4" w:tplc="7318047A">
      <w:start w:val="1"/>
      <w:numFmt w:val="bullet"/>
      <w:lvlText w:val="•"/>
      <w:lvlJc w:val="left"/>
      <w:pPr>
        <w:ind w:left="4113" w:hanging="344"/>
      </w:pPr>
      <w:rPr>
        <w:rFonts w:hint="default"/>
      </w:rPr>
    </w:lvl>
    <w:lvl w:ilvl="5" w:tplc="0F7C6B22">
      <w:start w:val="1"/>
      <w:numFmt w:val="bullet"/>
      <w:lvlText w:val="•"/>
      <w:lvlJc w:val="left"/>
      <w:pPr>
        <w:ind w:left="5024" w:hanging="344"/>
      </w:pPr>
      <w:rPr>
        <w:rFonts w:hint="default"/>
      </w:rPr>
    </w:lvl>
    <w:lvl w:ilvl="6" w:tplc="5F301E8A">
      <w:start w:val="1"/>
      <w:numFmt w:val="bullet"/>
      <w:lvlText w:val="•"/>
      <w:lvlJc w:val="left"/>
      <w:pPr>
        <w:ind w:left="5935" w:hanging="344"/>
      </w:pPr>
      <w:rPr>
        <w:rFonts w:hint="default"/>
      </w:rPr>
    </w:lvl>
    <w:lvl w:ilvl="7" w:tplc="F24E2F4E">
      <w:start w:val="1"/>
      <w:numFmt w:val="bullet"/>
      <w:lvlText w:val="•"/>
      <w:lvlJc w:val="left"/>
      <w:pPr>
        <w:ind w:left="6846" w:hanging="344"/>
      </w:pPr>
      <w:rPr>
        <w:rFonts w:hint="default"/>
      </w:rPr>
    </w:lvl>
    <w:lvl w:ilvl="8" w:tplc="0A9A3624">
      <w:start w:val="1"/>
      <w:numFmt w:val="bullet"/>
      <w:lvlText w:val="•"/>
      <w:lvlJc w:val="left"/>
      <w:pPr>
        <w:ind w:left="7757" w:hanging="344"/>
      </w:pPr>
      <w:rPr>
        <w:rFonts w:hint="default"/>
      </w:rPr>
    </w:lvl>
  </w:abstractNum>
  <w:abstractNum w:abstractNumId="3">
    <w:nsid w:val="1E8C05AF"/>
    <w:multiLevelType w:val="multilevel"/>
    <w:tmpl w:val="76F2AAD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C60074"/>
    <w:multiLevelType w:val="multilevel"/>
    <w:tmpl w:val="452869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265E6"/>
    <w:multiLevelType w:val="hybridMultilevel"/>
    <w:tmpl w:val="E5720182"/>
    <w:lvl w:ilvl="0" w:tplc="37CC14AE">
      <w:start w:val="1"/>
      <w:numFmt w:val="bullet"/>
      <w:lvlText w:val="•"/>
      <w:lvlJc w:val="left"/>
      <w:pPr>
        <w:ind w:left="1345" w:hanging="344"/>
      </w:pPr>
      <w:rPr>
        <w:rFonts w:ascii="Times New Roman" w:eastAsia="Times New Roman" w:hAnsi="Times New Roman" w:hint="default"/>
        <w:color w:val="0E0E0F"/>
        <w:w w:val="147"/>
        <w:sz w:val="23"/>
        <w:szCs w:val="23"/>
      </w:rPr>
    </w:lvl>
    <w:lvl w:ilvl="1" w:tplc="C2C8EDDA">
      <w:start w:val="1"/>
      <w:numFmt w:val="bullet"/>
      <w:lvlText w:val="•"/>
      <w:lvlJc w:val="left"/>
      <w:pPr>
        <w:ind w:left="2260" w:hanging="344"/>
      </w:pPr>
      <w:rPr>
        <w:rFonts w:hint="default"/>
      </w:rPr>
    </w:lvl>
    <w:lvl w:ilvl="2" w:tplc="8CC00248">
      <w:start w:val="1"/>
      <w:numFmt w:val="bullet"/>
      <w:lvlText w:val="•"/>
      <w:lvlJc w:val="left"/>
      <w:pPr>
        <w:ind w:left="3180" w:hanging="344"/>
      </w:pPr>
      <w:rPr>
        <w:rFonts w:hint="default"/>
      </w:rPr>
    </w:lvl>
    <w:lvl w:ilvl="3" w:tplc="E28A63F6">
      <w:start w:val="1"/>
      <w:numFmt w:val="bullet"/>
      <w:lvlText w:val="•"/>
      <w:lvlJc w:val="left"/>
      <w:pPr>
        <w:ind w:left="4100" w:hanging="344"/>
      </w:pPr>
      <w:rPr>
        <w:rFonts w:hint="default"/>
      </w:rPr>
    </w:lvl>
    <w:lvl w:ilvl="4" w:tplc="67E06230">
      <w:start w:val="1"/>
      <w:numFmt w:val="bullet"/>
      <w:lvlText w:val="•"/>
      <w:lvlJc w:val="left"/>
      <w:pPr>
        <w:ind w:left="5020" w:hanging="344"/>
      </w:pPr>
      <w:rPr>
        <w:rFonts w:hint="default"/>
      </w:rPr>
    </w:lvl>
    <w:lvl w:ilvl="5" w:tplc="5148D042">
      <w:start w:val="1"/>
      <w:numFmt w:val="bullet"/>
      <w:lvlText w:val="•"/>
      <w:lvlJc w:val="left"/>
      <w:pPr>
        <w:ind w:left="5940" w:hanging="344"/>
      </w:pPr>
      <w:rPr>
        <w:rFonts w:hint="default"/>
      </w:rPr>
    </w:lvl>
    <w:lvl w:ilvl="6" w:tplc="159AFEB6">
      <w:start w:val="1"/>
      <w:numFmt w:val="bullet"/>
      <w:lvlText w:val="•"/>
      <w:lvlJc w:val="left"/>
      <w:pPr>
        <w:ind w:left="6860" w:hanging="344"/>
      </w:pPr>
      <w:rPr>
        <w:rFonts w:hint="default"/>
      </w:rPr>
    </w:lvl>
    <w:lvl w:ilvl="7" w:tplc="25B62094">
      <w:start w:val="1"/>
      <w:numFmt w:val="bullet"/>
      <w:lvlText w:val="•"/>
      <w:lvlJc w:val="left"/>
      <w:pPr>
        <w:ind w:left="7780" w:hanging="344"/>
      </w:pPr>
      <w:rPr>
        <w:rFonts w:hint="default"/>
      </w:rPr>
    </w:lvl>
    <w:lvl w:ilvl="8" w:tplc="364C871E">
      <w:start w:val="1"/>
      <w:numFmt w:val="bullet"/>
      <w:lvlText w:val="•"/>
      <w:lvlJc w:val="left"/>
      <w:pPr>
        <w:ind w:left="8700" w:hanging="344"/>
      </w:pPr>
      <w:rPr>
        <w:rFonts w:hint="default"/>
      </w:rPr>
    </w:lvl>
  </w:abstractNum>
  <w:abstractNum w:abstractNumId="6">
    <w:nsid w:val="3AC3140E"/>
    <w:multiLevelType w:val="multilevel"/>
    <w:tmpl w:val="218071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6D61F9"/>
    <w:multiLevelType w:val="multilevel"/>
    <w:tmpl w:val="B9186810"/>
    <w:lvl w:ilvl="0">
      <w:start w:val="2"/>
      <w:numFmt w:val="decimal"/>
      <w:lvlText w:val="%1."/>
      <w:lvlJc w:val="left"/>
      <w:pPr>
        <w:ind w:left="1327" w:hanging="720"/>
        <w:jc w:val="right"/>
      </w:pPr>
      <w:rPr>
        <w:rFonts w:ascii="Times New Roman" w:eastAsia="Times New Roman" w:hAnsi="Times New Roman" w:hint="default"/>
        <w:b/>
        <w:bCs/>
        <w:w w:val="107"/>
      </w:rPr>
    </w:lvl>
    <w:lvl w:ilvl="1">
      <w:start w:val="1"/>
      <w:numFmt w:val="decimal"/>
      <w:lvlText w:val="%1.%2."/>
      <w:lvlJc w:val="left"/>
      <w:pPr>
        <w:ind w:left="256" w:hanging="615"/>
        <w:jc w:val="right"/>
      </w:pPr>
      <w:rPr>
        <w:rFonts w:ascii="Times New Roman" w:eastAsia="Times New Roman" w:hAnsi="Times New Roman" w:hint="default"/>
        <w:w w:val="99"/>
      </w:rPr>
    </w:lvl>
    <w:lvl w:ilvl="2">
      <w:start w:val="1"/>
      <w:numFmt w:val="bullet"/>
      <w:lvlText w:val="•"/>
      <w:lvlJc w:val="left"/>
      <w:pPr>
        <w:ind w:left="2300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0" w:hanging="615"/>
      </w:pPr>
      <w:rPr>
        <w:rFonts w:hint="default"/>
      </w:rPr>
    </w:lvl>
  </w:abstractNum>
  <w:abstractNum w:abstractNumId="8">
    <w:nsid w:val="57C600DD"/>
    <w:multiLevelType w:val="multilevel"/>
    <w:tmpl w:val="7974D94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80344E5"/>
    <w:multiLevelType w:val="multilevel"/>
    <w:tmpl w:val="9DD09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0C7049D"/>
    <w:multiLevelType w:val="hybridMultilevel"/>
    <w:tmpl w:val="49024986"/>
    <w:lvl w:ilvl="0" w:tplc="2508043C">
      <w:start w:val="1"/>
      <w:numFmt w:val="bullet"/>
      <w:lvlText w:val="·"/>
      <w:lvlJc w:val="left"/>
      <w:pPr>
        <w:ind w:left="1336" w:hanging="566"/>
      </w:pPr>
      <w:rPr>
        <w:rFonts w:ascii="Times New Roman" w:eastAsia="Times New Roman" w:hAnsi="Times New Roman" w:hint="default"/>
        <w:color w:val="443B44"/>
        <w:w w:val="57"/>
        <w:sz w:val="23"/>
        <w:szCs w:val="23"/>
      </w:rPr>
    </w:lvl>
    <w:lvl w:ilvl="1" w:tplc="F2D8EBAA">
      <w:start w:val="1"/>
      <w:numFmt w:val="bullet"/>
      <w:lvlText w:val="•"/>
      <w:lvlJc w:val="left"/>
      <w:pPr>
        <w:ind w:left="2260" w:hanging="566"/>
      </w:pPr>
      <w:rPr>
        <w:rFonts w:hint="default"/>
      </w:rPr>
    </w:lvl>
    <w:lvl w:ilvl="2" w:tplc="99C22C8E">
      <w:start w:val="1"/>
      <w:numFmt w:val="bullet"/>
      <w:lvlText w:val="•"/>
      <w:lvlJc w:val="left"/>
      <w:pPr>
        <w:ind w:left="3180" w:hanging="566"/>
      </w:pPr>
      <w:rPr>
        <w:rFonts w:hint="default"/>
      </w:rPr>
    </w:lvl>
    <w:lvl w:ilvl="3" w:tplc="BC1AB6BA">
      <w:start w:val="1"/>
      <w:numFmt w:val="bullet"/>
      <w:lvlText w:val="•"/>
      <w:lvlJc w:val="left"/>
      <w:pPr>
        <w:ind w:left="4100" w:hanging="566"/>
      </w:pPr>
      <w:rPr>
        <w:rFonts w:hint="default"/>
      </w:rPr>
    </w:lvl>
    <w:lvl w:ilvl="4" w:tplc="6EC62A2C">
      <w:start w:val="1"/>
      <w:numFmt w:val="bullet"/>
      <w:lvlText w:val="•"/>
      <w:lvlJc w:val="left"/>
      <w:pPr>
        <w:ind w:left="5020" w:hanging="566"/>
      </w:pPr>
      <w:rPr>
        <w:rFonts w:hint="default"/>
      </w:rPr>
    </w:lvl>
    <w:lvl w:ilvl="5" w:tplc="5BAEBBDA">
      <w:start w:val="1"/>
      <w:numFmt w:val="bullet"/>
      <w:lvlText w:val="•"/>
      <w:lvlJc w:val="left"/>
      <w:pPr>
        <w:ind w:left="5940" w:hanging="566"/>
      </w:pPr>
      <w:rPr>
        <w:rFonts w:hint="default"/>
      </w:rPr>
    </w:lvl>
    <w:lvl w:ilvl="6" w:tplc="0B367D24">
      <w:start w:val="1"/>
      <w:numFmt w:val="bullet"/>
      <w:lvlText w:val="•"/>
      <w:lvlJc w:val="left"/>
      <w:pPr>
        <w:ind w:left="6860" w:hanging="566"/>
      </w:pPr>
      <w:rPr>
        <w:rFonts w:hint="default"/>
      </w:rPr>
    </w:lvl>
    <w:lvl w:ilvl="7" w:tplc="376A4C7A">
      <w:start w:val="1"/>
      <w:numFmt w:val="bullet"/>
      <w:lvlText w:val="•"/>
      <w:lvlJc w:val="left"/>
      <w:pPr>
        <w:ind w:left="7780" w:hanging="566"/>
      </w:pPr>
      <w:rPr>
        <w:rFonts w:hint="default"/>
      </w:rPr>
    </w:lvl>
    <w:lvl w:ilvl="8" w:tplc="5E06A7B6">
      <w:start w:val="1"/>
      <w:numFmt w:val="bullet"/>
      <w:lvlText w:val="•"/>
      <w:lvlJc w:val="left"/>
      <w:pPr>
        <w:ind w:left="8700" w:hanging="566"/>
      </w:pPr>
      <w:rPr>
        <w:rFonts w:hint="default"/>
      </w:rPr>
    </w:lvl>
  </w:abstractNum>
  <w:abstractNum w:abstractNumId="11">
    <w:nsid w:val="6EA9275C"/>
    <w:multiLevelType w:val="hybridMultilevel"/>
    <w:tmpl w:val="5DBED066"/>
    <w:lvl w:ilvl="0" w:tplc="4E94E34A">
      <w:start w:val="1"/>
      <w:numFmt w:val="bullet"/>
      <w:lvlText w:val="•"/>
      <w:lvlJc w:val="left"/>
      <w:pPr>
        <w:ind w:left="275" w:hanging="350"/>
      </w:pPr>
      <w:rPr>
        <w:rFonts w:ascii="Times New Roman" w:eastAsia="Times New Roman" w:hAnsi="Times New Roman" w:hint="default"/>
        <w:color w:val="0E0E0F"/>
        <w:w w:val="144"/>
        <w:sz w:val="24"/>
        <w:szCs w:val="24"/>
      </w:rPr>
    </w:lvl>
    <w:lvl w:ilvl="1" w:tplc="3AF8B22C">
      <w:start w:val="1"/>
      <w:numFmt w:val="bullet"/>
      <w:lvlText w:val="•"/>
      <w:lvlJc w:val="left"/>
      <w:pPr>
        <w:ind w:left="3748" w:hanging="2413"/>
      </w:pPr>
      <w:rPr>
        <w:rFonts w:ascii="Times New Roman" w:eastAsia="Times New Roman" w:hAnsi="Times New Roman" w:hint="default"/>
        <w:color w:val="0E0E0F"/>
        <w:w w:val="74"/>
        <w:sz w:val="10"/>
        <w:szCs w:val="10"/>
      </w:rPr>
    </w:lvl>
    <w:lvl w:ilvl="2" w:tplc="EC52B484">
      <w:start w:val="1"/>
      <w:numFmt w:val="bullet"/>
      <w:lvlText w:val="•"/>
      <w:lvlJc w:val="left"/>
      <w:pPr>
        <w:ind w:left="4411" w:hanging="2413"/>
      </w:pPr>
      <w:rPr>
        <w:rFonts w:hint="default"/>
      </w:rPr>
    </w:lvl>
    <w:lvl w:ilvl="3" w:tplc="A852E13E">
      <w:start w:val="1"/>
      <w:numFmt w:val="bullet"/>
      <w:lvlText w:val="•"/>
      <w:lvlJc w:val="left"/>
      <w:pPr>
        <w:ind w:left="5082" w:hanging="2413"/>
      </w:pPr>
      <w:rPr>
        <w:rFonts w:hint="default"/>
      </w:rPr>
    </w:lvl>
    <w:lvl w:ilvl="4" w:tplc="8A6851C6">
      <w:start w:val="1"/>
      <w:numFmt w:val="bullet"/>
      <w:lvlText w:val="•"/>
      <w:lvlJc w:val="left"/>
      <w:pPr>
        <w:ind w:left="5753" w:hanging="2413"/>
      </w:pPr>
      <w:rPr>
        <w:rFonts w:hint="default"/>
      </w:rPr>
    </w:lvl>
    <w:lvl w:ilvl="5" w:tplc="9E5A8C0C">
      <w:start w:val="1"/>
      <w:numFmt w:val="bullet"/>
      <w:lvlText w:val="•"/>
      <w:lvlJc w:val="left"/>
      <w:pPr>
        <w:ind w:left="6424" w:hanging="2413"/>
      </w:pPr>
      <w:rPr>
        <w:rFonts w:hint="default"/>
      </w:rPr>
    </w:lvl>
    <w:lvl w:ilvl="6" w:tplc="20CEC726">
      <w:start w:val="1"/>
      <w:numFmt w:val="bullet"/>
      <w:lvlText w:val="•"/>
      <w:lvlJc w:val="left"/>
      <w:pPr>
        <w:ind w:left="7095" w:hanging="2413"/>
      </w:pPr>
      <w:rPr>
        <w:rFonts w:hint="default"/>
      </w:rPr>
    </w:lvl>
    <w:lvl w:ilvl="7" w:tplc="B37892E2">
      <w:start w:val="1"/>
      <w:numFmt w:val="bullet"/>
      <w:lvlText w:val="•"/>
      <w:lvlJc w:val="left"/>
      <w:pPr>
        <w:ind w:left="7766" w:hanging="2413"/>
      </w:pPr>
      <w:rPr>
        <w:rFonts w:hint="default"/>
      </w:rPr>
    </w:lvl>
    <w:lvl w:ilvl="8" w:tplc="69648034">
      <w:start w:val="1"/>
      <w:numFmt w:val="bullet"/>
      <w:lvlText w:val="•"/>
      <w:lvlJc w:val="left"/>
      <w:pPr>
        <w:ind w:left="8437" w:hanging="2413"/>
      </w:pPr>
      <w:rPr>
        <w:rFonts w:hint="default"/>
      </w:rPr>
    </w:lvl>
  </w:abstractNum>
  <w:abstractNum w:abstractNumId="12">
    <w:nsid w:val="7C937972"/>
    <w:multiLevelType w:val="multilevel"/>
    <w:tmpl w:val="A77846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0"/>
    <w:lvlOverride w:ilvl="0">
      <w:startOverride w:val="2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53"/>
    <w:rsid w:val="000203A4"/>
    <w:rsid w:val="00056E57"/>
    <w:rsid w:val="00080C02"/>
    <w:rsid w:val="000C5147"/>
    <w:rsid w:val="00117DAA"/>
    <w:rsid w:val="00150BEA"/>
    <w:rsid w:val="00160CA3"/>
    <w:rsid w:val="00162A2D"/>
    <w:rsid w:val="00354672"/>
    <w:rsid w:val="003A6727"/>
    <w:rsid w:val="003B4CF6"/>
    <w:rsid w:val="004C1DE8"/>
    <w:rsid w:val="004E5F2F"/>
    <w:rsid w:val="005036B7"/>
    <w:rsid w:val="0050380A"/>
    <w:rsid w:val="005B5745"/>
    <w:rsid w:val="0066699B"/>
    <w:rsid w:val="0067518D"/>
    <w:rsid w:val="00684932"/>
    <w:rsid w:val="00687409"/>
    <w:rsid w:val="006B6DDA"/>
    <w:rsid w:val="006D089D"/>
    <w:rsid w:val="006D2106"/>
    <w:rsid w:val="00721BE8"/>
    <w:rsid w:val="00753666"/>
    <w:rsid w:val="00793328"/>
    <w:rsid w:val="007D4A50"/>
    <w:rsid w:val="008B0A4F"/>
    <w:rsid w:val="008D745E"/>
    <w:rsid w:val="008E272E"/>
    <w:rsid w:val="0093123C"/>
    <w:rsid w:val="00983A7A"/>
    <w:rsid w:val="009B2C96"/>
    <w:rsid w:val="009F6853"/>
    <w:rsid w:val="00AB17CD"/>
    <w:rsid w:val="00AB70AB"/>
    <w:rsid w:val="00AD11D1"/>
    <w:rsid w:val="00B60840"/>
    <w:rsid w:val="00C075E9"/>
    <w:rsid w:val="00C57EAC"/>
    <w:rsid w:val="00CB7011"/>
    <w:rsid w:val="00CC25E8"/>
    <w:rsid w:val="00CE490C"/>
    <w:rsid w:val="00D46127"/>
    <w:rsid w:val="00E40B36"/>
    <w:rsid w:val="00E9231D"/>
    <w:rsid w:val="00ED6232"/>
    <w:rsid w:val="00F33310"/>
    <w:rsid w:val="00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4039-00CD-49E9-9372-C53AA6B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83A7A"/>
    <w:pPr>
      <w:widowControl w:val="0"/>
      <w:spacing w:after="0" w:line="240" w:lineRule="auto"/>
    </w:pPr>
    <w:rPr>
      <w:lang w:val="en-US"/>
    </w:rPr>
  </w:style>
  <w:style w:type="paragraph" w:customStyle="1" w:styleId="formattext">
    <w:name w:val="formattext"/>
    <w:basedOn w:val="a"/>
    <w:rsid w:val="00E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Любовь Злобина</cp:lastModifiedBy>
  <cp:revision>4</cp:revision>
  <cp:lastPrinted>2019-11-29T15:52:00Z</cp:lastPrinted>
  <dcterms:created xsi:type="dcterms:W3CDTF">2017-11-14T12:25:00Z</dcterms:created>
  <dcterms:modified xsi:type="dcterms:W3CDTF">2019-11-29T15:53:00Z</dcterms:modified>
</cp:coreProperties>
</file>